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</w:t>
      </w:r>
      <w:bookmarkStart w:id="0" w:name="_GoBack"/>
      <w:bookmarkEnd w:id="0"/>
      <w:r w:rsidR="003846BB" w:rsidRPr="00F31B88">
        <w:rPr>
          <w:sz w:val="24"/>
          <w:szCs w:val="24"/>
        </w:rPr>
        <w:t xml:space="preserve">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</w:t>
      </w:r>
      <w:r w:rsidR="009108A9" w:rsidRPr="00F31B88">
        <w:rPr>
          <w:sz w:val="24"/>
          <w:szCs w:val="24"/>
          <w:lang w:eastAsia="ru-RU"/>
        </w:rPr>
        <w:lastRenderedPageBreak/>
        <w:t xml:space="preserve">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 xml:space="preserve">); основы электроники </w:t>
      </w:r>
      <w:r w:rsidR="00EF5909" w:rsidRPr="00F31B88">
        <w:rPr>
          <w:sz w:val="24"/>
          <w:szCs w:val="24"/>
        </w:rPr>
        <w:lastRenderedPageBreak/>
        <w:t>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</w:t>
      </w:r>
      <w:r w:rsidRPr="00F31B88">
        <w:rPr>
          <w:rStyle w:val="FontStyle22"/>
          <w:sz w:val="24"/>
          <w:szCs w:val="24"/>
        </w:rPr>
        <w:lastRenderedPageBreak/>
        <w:t>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lastRenderedPageBreak/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21CB2710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940C1" w:rsidRPr="00F31B88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ABC9C" w14:textId="77777777" w:rsidR="001B3730" w:rsidRDefault="001B3730" w:rsidP="00BA3247">
      <w:r>
        <w:separator/>
      </w:r>
    </w:p>
  </w:endnote>
  <w:endnote w:type="continuationSeparator" w:id="0">
    <w:p w14:paraId="2863C2E3" w14:textId="77777777" w:rsidR="001B3730" w:rsidRDefault="001B373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6C634" w14:textId="77777777" w:rsidR="001B3730" w:rsidRDefault="001B3730" w:rsidP="00BA3247">
      <w:r>
        <w:separator/>
      </w:r>
    </w:p>
  </w:footnote>
  <w:footnote w:type="continuationSeparator" w:id="0">
    <w:p w14:paraId="1710DA5E" w14:textId="77777777" w:rsidR="001B3730" w:rsidRDefault="001B373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77C2A"/>
    <w:rsid w:val="00A81EB0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8348E-D523-4A7F-92EE-09404912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3672</Words>
  <Characters>20932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2019-04-22T14:52:00Z</dcterms:created>
  <dcterms:modified xsi:type="dcterms:W3CDTF">2019-06-24T07:52:00Z</dcterms:modified>
</cp:coreProperties>
</file>